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0E8468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4797C">
        <w:rPr>
          <w:rFonts w:ascii="Times New Roman" w:eastAsia="Arial Unicode MS" w:hAnsi="Times New Roman" w:cs="Times New Roman"/>
          <w:b/>
          <w:kern w:val="0"/>
          <w:sz w:val="24"/>
          <w:szCs w:val="24"/>
          <w:lang w:eastAsia="lv-LV"/>
          <w14:ligatures w14:val="none"/>
        </w:rPr>
        <w:t>59</w:t>
      </w:r>
    </w:p>
    <w:p w14:paraId="07E4FCFD" w14:textId="40A94316"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F5105C">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50E1118" w14:textId="77777777" w:rsidR="00D82875" w:rsidRDefault="00D82875" w:rsidP="00D82875">
      <w:pPr>
        <w:spacing w:after="0"/>
        <w:jc w:val="both"/>
        <w:rPr>
          <w:rFonts w:ascii="Times New Roman" w:hAnsi="Times New Roman" w:cs="Times New Roman"/>
          <w:b/>
          <w:sz w:val="24"/>
          <w:szCs w:val="24"/>
        </w:rPr>
      </w:pPr>
    </w:p>
    <w:p w14:paraId="53FBDB6F" w14:textId="77777777" w:rsidR="00F5105C" w:rsidRDefault="00F5105C" w:rsidP="00F5105C">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F5105C">
        <w:rPr>
          <w:rFonts w:ascii="Times New Roman" w:eastAsia="Arial Unicode MS" w:hAnsi="Times New Roman" w:cs="Times New Roman"/>
          <w:b/>
          <w:iCs/>
          <w:kern w:val="1"/>
          <w:sz w:val="24"/>
          <w:szCs w:val="24"/>
          <w:lang w:eastAsia="ar-SA"/>
          <w14:ligatures w14:val="none"/>
        </w:rPr>
        <w:t>Par nekustamā īpašuma Rīgas iela 91A, Varakļāni, Madonas novads, nodošanu atsavināšanai</w:t>
      </w:r>
    </w:p>
    <w:p w14:paraId="20B5FD2F" w14:textId="42DDD9DD" w:rsidR="00F5105C" w:rsidRPr="00F5105C" w:rsidRDefault="00F5105C" w:rsidP="00F5105C">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F5105C">
        <w:rPr>
          <w:rFonts w:ascii="Times New Roman" w:eastAsia="Calibri" w:hAnsi="Times New Roman" w:cs="Times New Roman"/>
          <w:i/>
          <w:iCs/>
          <w:kern w:val="1"/>
          <w:sz w:val="24"/>
          <w:szCs w:val="24"/>
          <w:lang w:eastAsia="ar-SA"/>
          <w14:ligatures w14:val="none"/>
        </w:rPr>
        <w:t xml:space="preserve">            </w:t>
      </w:r>
    </w:p>
    <w:p w14:paraId="00BEBD35" w14:textId="3BD88205" w:rsidR="00F5105C" w:rsidRPr="00F5105C" w:rsidRDefault="00F5105C" w:rsidP="00F5105C">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F5105C">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reģ.</w:t>
      </w:r>
      <w:r w:rsidR="00F4797C">
        <w:rPr>
          <w:rFonts w:ascii="Times New Roman" w:eastAsia="Calibri" w:hAnsi="Times New Roman" w:cs="Times New Roman"/>
          <w:iCs/>
          <w:kern w:val="1"/>
          <w:sz w:val="24"/>
          <w:szCs w:val="24"/>
          <w:lang w:eastAsia="ar-SA"/>
          <w14:ligatures w14:val="none"/>
        </w:rPr>
        <w:t xml:space="preserve"> </w:t>
      </w:r>
      <w:r w:rsidRPr="00F5105C">
        <w:rPr>
          <w:rFonts w:ascii="Times New Roman" w:eastAsia="Calibri" w:hAnsi="Times New Roman" w:cs="Times New Roman"/>
          <w:iCs/>
          <w:kern w:val="1"/>
          <w:sz w:val="24"/>
          <w:szCs w:val="24"/>
          <w:lang w:eastAsia="ar-SA"/>
          <w14:ligatures w14:val="none"/>
        </w:rPr>
        <w:t>Nr.</w:t>
      </w:r>
      <w:r w:rsidR="00F4797C">
        <w:rPr>
          <w:rFonts w:ascii="Times New Roman" w:eastAsia="Calibri" w:hAnsi="Times New Roman" w:cs="Times New Roman"/>
          <w:iCs/>
          <w:kern w:val="1"/>
          <w:sz w:val="24"/>
          <w:szCs w:val="24"/>
          <w:lang w:eastAsia="ar-SA"/>
          <w14:ligatures w14:val="none"/>
        </w:rPr>
        <w:t xml:space="preserve"> </w:t>
      </w:r>
      <w:r w:rsidRPr="00F5105C">
        <w:rPr>
          <w:rFonts w:ascii="Times New Roman" w:eastAsia="Calibri" w:hAnsi="Times New Roman" w:cs="Times New Roman"/>
          <w:iCs/>
          <w:kern w:val="1"/>
          <w:sz w:val="24"/>
          <w:szCs w:val="24"/>
          <w:lang w:eastAsia="ar-SA"/>
          <w14:ligatures w14:val="none"/>
        </w:rPr>
        <w:t>2.1.3.6/26/273) ar lūgumu atļaut izpirkt zemi Rīgas ielā 91A, Varakļānos, ar kadastra Nr.</w:t>
      </w:r>
      <w:r w:rsidR="00F4797C">
        <w:rPr>
          <w:rFonts w:ascii="Times New Roman" w:eastAsia="Calibri" w:hAnsi="Times New Roman" w:cs="Times New Roman"/>
          <w:iCs/>
          <w:kern w:val="1"/>
          <w:sz w:val="24"/>
          <w:szCs w:val="24"/>
          <w:lang w:eastAsia="ar-SA"/>
          <w14:ligatures w14:val="none"/>
        </w:rPr>
        <w:t xml:space="preserve"> </w:t>
      </w:r>
      <w:r w:rsidRPr="00F5105C">
        <w:rPr>
          <w:rFonts w:ascii="Times New Roman" w:eastAsia="Calibri" w:hAnsi="Times New Roman" w:cs="Times New Roman"/>
          <w:iCs/>
          <w:kern w:val="1"/>
          <w:sz w:val="24"/>
          <w:szCs w:val="24"/>
          <w:lang w:eastAsia="ar-SA"/>
          <w14:ligatures w14:val="none"/>
        </w:rPr>
        <w:t>7017 001 0270, uz kura atrodas viņam piederošas ēkas.</w:t>
      </w:r>
    </w:p>
    <w:p w14:paraId="306D5885" w14:textId="455A7600" w:rsidR="00F5105C" w:rsidRPr="00F5105C" w:rsidRDefault="00F5105C" w:rsidP="00F5105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F5105C">
        <w:rPr>
          <w:rFonts w:ascii="Times New Roman" w:eastAsia="Times New Roman" w:hAnsi="Times New Roman" w:cs="Times New Roman"/>
          <w:kern w:val="1"/>
          <w:sz w:val="24"/>
          <w:szCs w:val="24"/>
          <w:lang w:eastAsia="ar-SA"/>
          <w14:ligatures w14:val="none"/>
        </w:rPr>
        <w:t>Nekustamais īpašums Rīgas iela 91 A, Varakļānos, Madonas novadā, kadastra Nr.</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7017 001 0270 1201 m</w:t>
      </w:r>
      <w:r w:rsidRPr="00F5105C">
        <w:rPr>
          <w:rFonts w:ascii="Times New Roman" w:eastAsia="Times New Roman" w:hAnsi="Times New Roman" w:cs="Times New Roman"/>
          <w:kern w:val="1"/>
          <w:sz w:val="24"/>
          <w:szCs w:val="24"/>
          <w:vertAlign w:val="superscript"/>
          <w:lang w:eastAsia="ar-SA"/>
          <w14:ligatures w14:val="none"/>
        </w:rPr>
        <w:t>2</w:t>
      </w:r>
      <w:r w:rsidRPr="00F5105C">
        <w:rPr>
          <w:rFonts w:ascii="Times New Roman" w:eastAsia="Times New Roman" w:hAnsi="Times New Roman" w:cs="Times New Roman"/>
          <w:kern w:val="1"/>
          <w:sz w:val="24"/>
          <w:szCs w:val="24"/>
          <w:lang w:eastAsia="ar-SA"/>
          <w14:ligatures w14:val="none"/>
        </w:rPr>
        <w:t xml:space="preserve"> platībā, ir pašvaldībai piederošs īpašums, kas ir nostiprināts Varakļānu pilsētas zemesgrāmatā ar folija Nr.</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100000469512 .</w:t>
      </w:r>
    </w:p>
    <w:p w14:paraId="6DE9BDFB" w14:textId="3A6DA58F" w:rsidR="00F5105C" w:rsidRPr="00F5105C" w:rsidRDefault="00F5105C" w:rsidP="00F5105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F5105C">
        <w:rPr>
          <w:rFonts w:ascii="Times New Roman" w:eastAsia="Times New Roman" w:hAnsi="Times New Roman" w:cs="Times New Roman"/>
          <w:kern w:val="1"/>
          <w:sz w:val="24"/>
          <w:szCs w:val="24"/>
          <w:lang w:eastAsia="ar-SA"/>
          <w14:ligatures w14:val="none"/>
        </w:rPr>
        <w:t>Uz zemes vienības atrodas fiziskai personai piederošs būvju īpašums ar kadastra Nr. 7017 501 0061 ar adresi Rīgas iela 91A, Varakļāni, Madonas novads, kas ir nostiprināts Varakļānu pilsētas zemesgrāmatā ar folija Nr.</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100000504676.</w:t>
      </w:r>
    </w:p>
    <w:p w14:paraId="3B2A3F75" w14:textId="5E41A467" w:rsidR="00F5105C" w:rsidRPr="00F5105C" w:rsidRDefault="00F5105C" w:rsidP="00F5105C">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F5105C">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F5105C">
        <w:rPr>
          <w:rFonts w:ascii="Times New Roman" w:eastAsia="Calibri" w:hAnsi="Times New Roman" w:cs="Times New Roman"/>
          <w:sz w:val="24"/>
          <w:szCs w:val="24"/>
          <w:vertAlign w:val="superscript"/>
          <w:lang w:eastAsia="ar-SA"/>
          <w14:ligatures w14:val="none"/>
        </w:rPr>
        <w:t>7</w:t>
      </w:r>
      <w:r w:rsidRPr="00F5105C">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r w:rsidR="00860381">
        <w:rPr>
          <w:rFonts w:ascii="Times New Roman" w:eastAsia="Calibri" w:hAnsi="Times New Roman" w:cs="Times New Roman"/>
          <w:sz w:val="24"/>
          <w:szCs w:val="24"/>
          <w:lang w:eastAsia="ar-SA"/>
          <w14:ligatures w14:val="none"/>
        </w:rPr>
        <w:t>.</w:t>
      </w:r>
    </w:p>
    <w:p w14:paraId="5ED131B6" w14:textId="77777777" w:rsidR="00F5105C" w:rsidRPr="00F5105C" w:rsidRDefault="00F5105C" w:rsidP="00F5105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F5105C">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1A6CF487" w14:textId="77777777" w:rsidR="00F5105C" w:rsidRPr="00F5105C" w:rsidRDefault="00F5105C" w:rsidP="00F5105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F5105C">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60ED979D" w14:textId="77FFB25C" w:rsidR="00F5105C" w:rsidRPr="00F5105C" w:rsidRDefault="00F5105C" w:rsidP="00F5105C">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F5105C">
        <w:rPr>
          <w:rFonts w:ascii="Times New Roman" w:eastAsia="Times New Roman" w:hAnsi="Times New Roman" w:cs="Arial"/>
          <w:kern w:val="1"/>
          <w:sz w:val="24"/>
          <w:szCs w:val="24"/>
          <w:lang w:eastAsia="hi-IN" w:bidi="hi-IN"/>
          <w14:ligatures w14:val="none"/>
        </w:rPr>
        <w:t>Saskaņā ar likuma “Pašvaldību likums” 10.</w:t>
      </w:r>
      <w:r w:rsidR="00F4797C">
        <w:rPr>
          <w:rFonts w:ascii="Times New Roman" w:eastAsia="Times New Roman" w:hAnsi="Times New Roman" w:cs="Arial"/>
          <w:kern w:val="1"/>
          <w:sz w:val="24"/>
          <w:szCs w:val="24"/>
          <w:lang w:eastAsia="hi-IN" w:bidi="hi-IN"/>
          <w14:ligatures w14:val="none"/>
        </w:rPr>
        <w:t xml:space="preserve"> </w:t>
      </w:r>
      <w:r w:rsidRPr="00F5105C">
        <w:rPr>
          <w:rFonts w:ascii="Times New Roman" w:eastAsia="Times New Roman" w:hAnsi="Times New Roman" w:cs="Arial"/>
          <w:kern w:val="1"/>
          <w:sz w:val="24"/>
          <w:szCs w:val="24"/>
          <w:lang w:eastAsia="hi-IN" w:bidi="hi-IN"/>
          <w14:ligatures w14:val="none"/>
        </w:rPr>
        <w:t>panta pirmās daļas 16.</w:t>
      </w:r>
      <w:r w:rsidR="00F4797C">
        <w:rPr>
          <w:rFonts w:ascii="Times New Roman" w:eastAsia="Times New Roman" w:hAnsi="Times New Roman" w:cs="Arial"/>
          <w:kern w:val="1"/>
          <w:sz w:val="24"/>
          <w:szCs w:val="24"/>
          <w:lang w:eastAsia="hi-IN" w:bidi="hi-IN"/>
          <w14:ligatures w14:val="none"/>
        </w:rPr>
        <w:t xml:space="preserve"> </w:t>
      </w:r>
      <w:r w:rsidRPr="00F5105C">
        <w:rPr>
          <w:rFonts w:ascii="Times New Roman" w:eastAsia="Times New Roman" w:hAnsi="Times New Roman" w:cs="Arial"/>
          <w:kern w:val="1"/>
          <w:sz w:val="24"/>
          <w:szCs w:val="24"/>
          <w:lang w:eastAsia="hi-IN" w:bidi="hi-IN"/>
          <w14:ligatures w14:val="none"/>
        </w:rPr>
        <w:t>punktu “</w:t>
      </w:r>
      <w:r w:rsidRPr="00F5105C">
        <w:rPr>
          <w:rFonts w:ascii="Times New Roman" w:eastAsia="SimSun" w:hAnsi="Times New Roman" w:cs="Arial"/>
          <w:i/>
          <w:kern w:val="1"/>
          <w:sz w:val="24"/>
          <w:szCs w:val="24"/>
          <w:lang w:eastAsia="hi-IN" w:bidi="hi-IN"/>
          <w14:ligatures w14:val="none"/>
        </w:rPr>
        <w:t>tikai domes kompetencē ir:</w:t>
      </w:r>
      <w:r w:rsidRPr="00F5105C">
        <w:rPr>
          <w:rFonts w:ascii="Times New Roman" w:eastAsia="Times New Roman" w:hAnsi="Times New Roman" w:cs="Arial"/>
          <w:i/>
          <w:kern w:val="1"/>
          <w:sz w:val="24"/>
          <w:szCs w:val="24"/>
          <w:lang w:eastAsia="hi-IN" w:bidi="hi-IN"/>
          <w14:ligatures w14:val="none"/>
        </w:rPr>
        <w:t xml:space="preserve"> </w:t>
      </w:r>
      <w:r w:rsidRPr="00F5105C">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5DE4132" w14:textId="74DBF1AB" w:rsidR="00F5105C" w:rsidRPr="00B23261" w:rsidRDefault="00F5105C" w:rsidP="00F5105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F5105C">
        <w:rPr>
          <w:rFonts w:ascii="Times New Roman" w:eastAsia="Times New Roman" w:hAnsi="Times New Roman" w:cs="Times New Roman"/>
          <w:kern w:val="1"/>
          <w:sz w:val="24"/>
          <w:szCs w:val="24"/>
          <w:lang w:eastAsia="ar-SA"/>
          <w14:ligatures w14:val="none"/>
        </w:rPr>
        <w:t>Saskaņā ar Publiskas personas mantas atsavināšanas likuma  4.</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 xml:space="preserve">panta pirmo daļu [..] </w:t>
      </w:r>
      <w:r w:rsidRPr="00F5105C">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F5105C">
        <w:rPr>
          <w:rFonts w:ascii="Times New Roman" w:eastAsia="Times New Roman" w:hAnsi="Times New Roman" w:cs="Times New Roman"/>
          <w:kern w:val="1"/>
          <w:sz w:val="24"/>
          <w:szCs w:val="24"/>
          <w:lang w:eastAsia="ar-SA"/>
          <w14:ligatures w14:val="none"/>
        </w:rPr>
        <w:t>, 4.</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panta ceturtās daļas 3.</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punktu</w:t>
      </w:r>
      <w:r w:rsidRPr="00F5105C">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F5105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F5105C">
        <w:rPr>
          <w:rFonts w:ascii="Times New Roman" w:eastAsia="Times New Roman" w:hAnsi="Times New Roman" w:cs="Times New Roman"/>
          <w:kern w:val="1"/>
          <w:sz w:val="24"/>
          <w:szCs w:val="24"/>
          <w:lang w:eastAsia="ar-SA"/>
          <w14:ligatures w14:val="none"/>
        </w:rPr>
        <w:t xml:space="preserve"> 5.</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 xml:space="preserve">panta pirmo daļu </w:t>
      </w:r>
      <w:r w:rsidRPr="00F5105C">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F5105C">
        <w:rPr>
          <w:rFonts w:ascii="Times New Roman" w:eastAsia="Times New Roman" w:hAnsi="Times New Roman" w:cs="Times New Roman"/>
          <w:kern w:val="1"/>
          <w:sz w:val="24"/>
          <w:szCs w:val="24"/>
          <w:lang w:eastAsia="ar-SA"/>
          <w14:ligatures w14:val="none"/>
        </w:rPr>
        <w:t>, 37.</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panta pirmās daļas 4.</w:t>
      </w:r>
      <w:r w:rsidR="00F4797C">
        <w:rPr>
          <w:rFonts w:ascii="Times New Roman" w:eastAsia="Times New Roman" w:hAnsi="Times New Roman" w:cs="Times New Roman"/>
          <w:kern w:val="1"/>
          <w:sz w:val="24"/>
          <w:szCs w:val="24"/>
          <w:lang w:eastAsia="ar-SA"/>
          <w14:ligatures w14:val="none"/>
        </w:rPr>
        <w:t xml:space="preserve"> </w:t>
      </w:r>
      <w:r w:rsidRPr="00F5105C">
        <w:rPr>
          <w:rFonts w:ascii="Times New Roman" w:eastAsia="Times New Roman" w:hAnsi="Times New Roman" w:cs="Times New Roman"/>
          <w:kern w:val="1"/>
          <w:sz w:val="24"/>
          <w:szCs w:val="24"/>
          <w:lang w:eastAsia="ar-SA"/>
          <w14:ligatures w14:val="none"/>
        </w:rPr>
        <w:t xml:space="preserve">punktu </w:t>
      </w:r>
      <w:r w:rsidRPr="00F5105C">
        <w:rPr>
          <w:rFonts w:ascii="Times New Roman" w:eastAsia="Times New Roman" w:hAnsi="Times New Roman" w:cs="Times New Roman"/>
          <w:i/>
          <w:iCs/>
          <w:kern w:val="1"/>
          <w:sz w:val="24"/>
          <w:szCs w:val="24"/>
          <w:lang w:eastAsia="ar-SA"/>
          <w14:ligatures w14:val="none"/>
        </w:rPr>
        <w:t xml:space="preserve">nekustamo </w:t>
      </w:r>
      <w:r w:rsidRPr="00B23261">
        <w:rPr>
          <w:rFonts w:ascii="Times New Roman" w:eastAsia="Times New Roman" w:hAnsi="Times New Roman" w:cs="Times New Roman"/>
          <w:i/>
          <w:iCs/>
          <w:kern w:val="1"/>
          <w:sz w:val="24"/>
          <w:szCs w:val="24"/>
          <w:lang w:eastAsia="ar-SA"/>
          <w14:ligatures w14:val="none"/>
        </w:rPr>
        <w:t xml:space="preserve">īpašumu iegūst šā likuma </w:t>
      </w:r>
      <w:hyperlink r:id="rId10" w:anchor="p4" w:history="1">
        <w:r w:rsidRPr="00B23261">
          <w:rPr>
            <w:rFonts w:ascii="Times New Roman" w:eastAsia="Times New Roman" w:hAnsi="Times New Roman" w:cs="Times New Roman"/>
            <w:i/>
            <w:iCs/>
            <w:kern w:val="1"/>
            <w:sz w:val="24"/>
            <w:szCs w:val="24"/>
            <w14:ligatures w14:val="none"/>
          </w:rPr>
          <w:t>4.</w:t>
        </w:r>
        <w:r w:rsidR="00F4797C" w:rsidRPr="00B23261">
          <w:rPr>
            <w:rFonts w:ascii="Times New Roman" w:eastAsia="Times New Roman" w:hAnsi="Times New Roman" w:cs="Times New Roman"/>
            <w:i/>
            <w:iCs/>
            <w:kern w:val="1"/>
            <w:sz w:val="24"/>
            <w:szCs w:val="24"/>
            <w14:ligatures w14:val="none"/>
          </w:rPr>
          <w:t xml:space="preserve"> </w:t>
        </w:r>
        <w:r w:rsidRPr="00B23261">
          <w:rPr>
            <w:rFonts w:ascii="Times New Roman" w:eastAsia="Times New Roman" w:hAnsi="Times New Roman" w:cs="Times New Roman"/>
            <w:i/>
            <w:iCs/>
            <w:kern w:val="1"/>
            <w:sz w:val="24"/>
            <w:szCs w:val="24"/>
            <w14:ligatures w14:val="none"/>
          </w:rPr>
          <w:t>panta</w:t>
        </w:r>
      </w:hyperlink>
      <w:r w:rsidRPr="00B23261">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B23261">
          <w:rPr>
            <w:rFonts w:ascii="Times New Roman" w:eastAsia="Times New Roman" w:hAnsi="Times New Roman" w:cs="Times New Roman"/>
            <w:i/>
            <w:iCs/>
            <w:kern w:val="1"/>
            <w:sz w:val="24"/>
            <w:szCs w:val="24"/>
            <w14:ligatures w14:val="none"/>
          </w:rPr>
          <w:t>8.</w:t>
        </w:r>
        <w:r w:rsidR="00F4797C" w:rsidRPr="00B23261">
          <w:rPr>
            <w:rFonts w:ascii="Times New Roman" w:eastAsia="Times New Roman" w:hAnsi="Times New Roman" w:cs="Times New Roman"/>
            <w:i/>
            <w:iCs/>
            <w:kern w:val="1"/>
            <w:sz w:val="24"/>
            <w:szCs w:val="24"/>
            <w14:ligatures w14:val="none"/>
          </w:rPr>
          <w:t xml:space="preserve"> </w:t>
        </w:r>
        <w:r w:rsidRPr="00B23261">
          <w:rPr>
            <w:rFonts w:ascii="Times New Roman" w:eastAsia="Times New Roman" w:hAnsi="Times New Roman" w:cs="Times New Roman"/>
            <w:i/>
            <w:iCs/>
            <w:kern w:val="1"/>
            <w:sz w:val="24"/>
            <w:szCs w:val="24"/>
            <w14:ligatures w14:val="none"/>
          </w:rPr>
          <w:t>pants</w:t>
        </w:r>
      </w:hyperlink>
      <w:r w:rsidRPr="00B23261">
        <w:rPr>
          <w:rFonts w:ascii="Times New Roman" w:eastAsia="Times New Roman" w:hAnsi="Times New Roman" w:cs="Times New Roman"/>
          <w:i/>
          <w:iCs/>
          <w:kern w:val="1"/>
          <w:sz w:val="24"/>
          <w:szCs w:val="24"/>
          <w:lang w:eastAsia="ar-SA"/>
          <w14:ligatures w14:val="none"/>
        </w:rPr>
        <w:t xml:space="preserve">). </w:t>
      </w:r>
    </w:p>
    <w:p w14:paraId="69082ACD" w14:textId="0C6EBC40" w:rsidR="00B23261" w:rsidRDefault="00F5105C" w:rsidP="00B23261">
      <w:pPr>
        <w:pStyle w:val="isselectedend"/>
        <w:spacing w:before="0" w:beforeAutospacing="0" w:after="0" w:afterAutospacing="0"/>
        <w:ind w:firstLine="720"/>
        <w:jc w:val="both"/>
        <w:rPr>
          <w:rFonts w:eastAsia="Calibri"/>
          <w:b/>
          <w:lang w:eastAsia="hi-IN" w:bidi="hi-IN"/>
        </w:rPr>
      </w:pPr>
      <w:r w:rsidRPr="00F5105C">
        <w:rPr>
          <w:kern w:val="1"/>
          <w:lang w:eastAsia="ar-SA"/>
        </w:rPr>
        <w:t>Pamatojoties uz “Pašvaldību likuma” 10.</w:t>
      </w:r>
      <w:r w:rsidR="00F4797C">
        <w:rPr>
          <w:kern w:val="1"/>
          <w:lang w:eastAsia="ar-SA"/>
        </w:rPr>
        <w:t xml:space="preserve"> </w:t>
      </w:r>
      <w:r w:rsidRPr="00F5105C">
        <w:rPr>
          <w:kern w:val="1"/>
          <w:lang w:eastAsia="ar-SA"/>
        </w:rPr>
        <w:t>panta pirmās daļas 16.</w:t>
      </w:r>
      <w:r w:rsidR="00F4797C">
        <w:rPr>
          <w:kern w:val="1"/>
          <w:lang w:eastAsia="ar-SA"/>
        </w:rPr>
        <w:t xml:space="preserve"> </w:t>
      </w:r>
      <w:r w:rsidRPr="00F5105C">
        <w:rPr>
          <w:kern w:val="1"/>
          <w:lang w:eastAsia="ar-SA"/>
        </w:rPr>
        <w:t>punktu, Publiskas personas mantas atsavināšanas likuma 4.</w:t>
      </w:r>
      <w:r w:rsidR="00F4797C">
        <w:rPr>
          <w:kern w:val="1"/>
          <w:lang w:eastAsia="ar-SA"/>
        </w:rPr>
        <w:t xml:space="preserve"> </w:t>
      </w:r>
      <w:r w:rsidRPr="00F5105C">
        <w:rPr>
          <w:kern w:val="1"/>
          <w:lang w:eastAsia="ar-SA"/>
        </w:rPr>
        <w:t>panta pirmo daļu, 4.</w:t>
      </w:r>
      <w:r w:rsidR="00F4797C">
        <w:rPr>
          <w:kern w:val="1"/>
          <w:lang w:eastAsia="ar-SA"/>
        </w:rPr>
        <w:t xml:space="preserve"> </w:t>
      </w:r>
      <w:r w:rsidRPr="00F5105C">
        <w:rPr>
          <w:kern w:val="1"/>
          <w:lang w:eastAsia="ar-SA"/>
        </w:rPr>
        <w:t>panta ceturtās daļas 3.</w:t>
      </w:r>
      <w:r w:rsidR="00F4797C">
        <w:rPr>
          <w:kern w:val="1"/>
          <w:lang w:eastAsia="ar-SA"/>
        </w:rPr>
        <w:t xml:space="preserve"> </w:t>
      </w:r>
      <w:r w:rsidRPr="00F5105C">
        <w:rPr>
          <w:kern w:val="1"/>
          <w:lang w:eastAsia="ar-SA"/>
        </w:rPr>
        <w:t>p., 5.</w:t>
      </w:r>
      <w:r w:rsidR="00F4797C">
        <w:rPr>
          <w:kern w:val="1"/>
          <w:lang w:eastAsia="ar-SA"/>
        </w:rPr>
        <w:t xml:space="preserve"> </w:t>
      </w:r>
      <w:r w:rsidRPr="00F5105C">
        <w:rPr>
          <w:kern w:val="1"/>
          <w:lang w:eastAsia="ar-SA"/>
        </w:rPr>
        <w:t>panta pirmo daļu un 37.</w:t>
      </w:r>
      <w:r w:rsidR="00F4797C">
        <w:rPr>
          <w:kern w:val="1"/>
          <w:lang w:eastAsia="ar-SA"/>
        </w:rPr>
        <w:t xml:space="preserve"> </w:t>
      </w:r>
      <w:r w:rsidRPr="00F5105C">
        <w:rPr>
          <w:kern w:val="1"/>
          <w:lang w:eastAsia="ar-SA"/>
        </w:rPr>
        <w:t>panta pirmās daļas 4.</w:t>
      </w:r>
      <w:r w:rsidR="00F4797C">
        <w:rPr>
          <w:kern w:val="1"/>
          <w:lang w:eastAsia="ar-SA"/>
        </w:rPr>
        <w:t xml:space="preserve"> </w:t>
      </w:r>
      <w:r w:rsidRPr="00F5105C">
        <w:rPr>
          <w:kern w:val="1"/>
          <w:lang w:eastAsia="ar-SA"/>
        </w:rPr>
        <w:t xml:space="preserve">punktu,  </w:t>
      </w:r>
      <w:r w:rsidRPr="00F5105C">
        <w:rPr>
          <w:rFonts w:eastAsia="Calibri"/>
          <w:kern w:val="1"/>
          <w:shd w:val="clear" w:color="auto" w:fill="FFFFFF"/>
          <w:lang w:eastAsia="ar-SA"/>
        </w:rPr>
        <w:t>ņemot vērā 18.03.2026. Attīstības komitejas atzinumu</w:t>
      </w:r>
      <w:r w:rsidRPr="00F5105C">
        <w:rPr>
          <w:rFonts w:ascii="Calibri" w:eastAsia="Calibri" w:hAnsi="Calibri"/>
          <w:kern w:val="1"/>
          <w:szCs w:val="20"/>
          <w:shd w:val="clear" w:color="auto" w:fill="FFFFFF"/>
          <w:lang w:eastAsia="ar-SA"/>
        </w:rPr>
        <w:t xml:space="preserve">, </w:t>
      </w:r>
      <w:r w:rsidR="005E5A30">
        <w:rPr>
          <w:b/>
        </w:rPr>
        <w:t xml:space="preserve">atklāti balsojot: PAR – 17 </w:t>
      </w:r>
      <w:r w:rsidR="005E5A30">
        <w:t>(</w:t>
      </w:r>
      <w:r w:rsidR="005E5A30">
        <w:rPr>
          <w:bCs/>
          <w:noProof/>
        </w:rPr>
        <w:t xml:space="preserve">Agris Lungevičs, Aigars Šķēls, Aivis Masaļskis, Aivis </w:t>
      </w:r>
      <w:r w:rsidR="005E5A30">
        <w:rPr>
          <w:bCs/>
          <w:noProof/>
        </w:rPr>
        <w:lastRenderedPageBreak/>
        <w:t>Mitenieks, Andris Dombrovskis, Artūrs Čačka, Artūrs Grandāns, Egils Bērziņš, Gatis Teilis, Gunārs Ikaunieks, Janīna Grudule, Jānis Erels, Māris Justs, Māris Olte, Rūdolfs Medenis, Valda Kļaviņa, Zigfrīds Gora</w:t>
      </w:r>
      <w:r w:rsidR="005E5A30">
        <w:rPr>
          <w:bCs/>
        </w:rPr>
        <w:t>)</w:t>
      </w:r>
      <w:r w:rsidR="005E5A30">
        <w:t xml:space="preserve">, </w:t>
      </w:r>
      <w:r w:rsidR="005E5A30">
        <w:rPr>
          <w:b/>
        </w:rPr>
        <w:t xml:space="preserve">PRET </w:t>
      </w:r>
      <w:r w:rsidR="005E5A30">
        <w:rPr>
          <w:b/>
          <w:bCs/>
        </w:rPr>
        <w:t>– NAV</w:t>
      </w:r>
      <w:r w:rsidR="005E5A30">
        <w:rPr>
          <w:b/>
        </w:rPr>
        <w:t>, ATTURAS – NAV,</w:t>
      </w:r>
      <w:r w:rsidR="005E5A30">
        <w:t xml:space="preserve"> Madonas novada pašvaldības dome </w:t>
      </w:r>
      <w:r w:rsidR="005E5A30">
        <w:rPr>
          <w:b/>
        </w:rPr>
        <w:t>NOLEMJ:</w:t>
      </w:r>
      <w:r w:rsidR="005E5A30">
        <w:rPr>
          <w:rFonts w:eastAsia="Calibri"/>
          <w:b/>
          <w:lang w:eastAsia="hi-IN" w:bidi="hi-IN"/>
        </w:rPr>
        <w:t xml:space="preserve">     </w:t>
      </w:r>
    </w:p>
    <w:p w14:paraId="731983CA" w14:textId="77777777" w:rsidR="005E5A30" w:rsidRPr="00F5105C" w:rsidRDefault="005E5A30" w:rsidP="00B23261">
      <w:pPr>
        <w:pStyle w:val="isselectedend"/>
        <w:spacing w:before="0" w:beforeAutospacing="0" w:after="0" w:afterAutospacing="0"/>
        <w:ind w:firstLine="720"/>
        <w:jc w:val="both"/>
        <w:rPr>
          <w:kern w:val="1"/>
          <w:lang w:eastAsia="ar-SA"/>
        </w:rPr>
      </w:pPr>
    </w:p>
    <w:p w14:paraId="2615A560" w14:textId="5D820EEF" w:rsidR="00F5105C" w:rsidRPr="00F5105C" w:rsidRDefault="00F5105C" w:rsidP="00B23261">
      <w:pPr>
        <w:widowControl w:val="0"/>
        <w:numPr>
          <w:ilvl w:val="0"/>
          <w:numId w:val="27"/>
        </w:numPr>
        <w:suppressAutoHyphens/>
        <w:spacing w:after="0" w:line="240" w:lineRule="auto"/>
        <w:ind w:left="720" w:hanging="436"/>
        <w:jc w:val="both"/>
        <w:rPr>
          <w:rFonts w:ascii="Times New Roman" w:eastAsia="Calibri" w:hAnsi="Times New Roman" w:cs="Times New Roman"/>
          <w:kern w:val="1"/>
          <w:sz w:val="24"/>
          <w:szCs w:val="24"/>
          <w:lang w:eastAsia="hi-IN" w:bidi="hi-IN"/>
          <w14:ligatures w14:val="none"/>
        </w:rPr>
      </w:pPr>
      <w:r w:rsidRPr="00F5105C">
        <w:rPr>
          <w:rFonts w:ascii="Times New Roman" w:eastAsia="Calibri" w:hAnsi="Times New Roman" w:cs="Times New Roman"/>
          <w:kern w:val="1"/>
          <w:sz w:val="24"/>
          <w:szCs w:val="24"/>
          <w:lang w:eastAsia="hi-IN" w:bidi="hi-IN"/>
          <w14:ligatures w14:val="none"/>
        </w:rPr>
        <w:t>Piekrist nodot atsavināšanai  nekustamo īpašumu Rīgas iela 91A, Varakļāni, Madonas novads, kadastra Nr. 7017 001 0270 1201 m</w:t>
      </w:r>
      <w:r w:rsidRPr="00F5105C">
        <w:rPr>
          <w:rFonts w:ascii="Times New Roman" w:eastAsia="Calibri" w:hAnsi="Times New Roman" w:cs="Times New Roman"/>
          <w:kern w:val="1"/>
          <w:sz w:val="24"/>
          <w:szCs w:val="24"/>
          <w:vertAlign w:val="superscript"/>
          <w:lang w:eastAsia="hi-IN" w:bidi="hi-IN"/>
          <w14:ligatures w14:val="none"/>
        </w:rPr>
        <w:t>2</w:t>
      </w:r>
      <w:r w:rsidRPr="00F5105C">
        <w:rPr>
          <w:rFonts w:ascii="Times New Roman" w:eastAsia="Calibri" w:hAnsi="Times New Roman" w:cs="Times New Roman"/>
          <w:kern w:val="1"/>
          <w:sz w:val="24"/>
          <w:szCs w:val="24"/>
          <w:lang w:eastAsia="hi-IN" w:bidi="hi-IN"/>
          <w14:ligatures w14:val="none"/>
        </w:rPr>
        <w:t xml:space="preserve"> platībā, pārdodot to par nosacīto cenu ēku īpašniekam </w:t>
      </w:r>
      <w:r w:rsidR="00DB0FD7">
        <w:rPr>
          <w:rFonts w:ascii="Times New Roman" w:eastAsia="Calibri" w:hAnsi="Times New Roman" w:cs="Times New Roman"/>
          <w:kern w:val="1"/>
          <w:sz w:val="24"/>
          <w:szCs w:val="24"/>
          <w:lang w:eastAsia="hi-IN" w:bidi="hi-IN"/>
          <w14:ligatures w14:val="none"/>
        </w:rPr>
        <w:t>[..]</w:t>
      </w:r>
      <w:r w:rsidRPr="00F5105C">
        <w:rPr>
          <w:rFonts w:ascii="Times New Roman" w:eastAsia="Calibri" w:hAnsi="Times New Roman" w:cs="Times New Roman"/>
          <w:kern w:val="1"/>
          <w:sz w:val="24"/>
          <w:szCs w:val="24"/>
          <w:lang w:eastAsia="hi-IN" w:bidi="hi-IN"/>
          <w14:ligatures w14:val="none"/>
        </w:rPr>
        <w:t>.</w:t>
      </w:r>
    </w:p>
    <w:p w14:paraId="27760BC6" w14:textId="77777777" w:rsidR="00F5105C" w:rsidRPr="00F5105C" w:rsidRDefault="00F5105C" w:rsidP="00B23261">
      <w:pPr>
        <w:numPr>
          <w:ilvl w:val="0"/>
          <w:numId w:val="27"/>
        </w:numPr>
        <w:suppressAutoHyphens/>
        <w:spacing w:after="0" w:line="100" w:lineRule="atLeast"/>
        <w:ind w:left="720" w:hanging="436"/>
        <w:jc w:val="both"/>
        <w:rPr>
          <w:rFonts w:ascii="Times New Roman" w:eastAsia="Times New Roman" w:hAnsi="Times New Roman" w:cs="Times New Roman"/>
          <w:kern w:val="1"/>
          <w:sz w:val="24"/>
          <w:szCs w:val="24"/>
          <w:lang w:eastAsia="ar-SA"/>
          <w14:ligatures w14:val="none"/>
        </w:rPr>
      </w:pPr>
      <w:r w:rsidRPr="00F5105C">
        <w:rPr>
          <w:rFonts w:ascii="Times New Roman" w:eastAsia="Calibri" w:hAnsi="Times New Roman" w:cs="Times New Roman"/>
          <w:kern w:val="1"/>
          <w:sz w:val="24"/>
          <w:szCs w:val="24"/>
          <w:lang w:eastAsia="ar-SA"/>
          <w14:ligatures w14:val="none"/>
        </w:rPr>
        <w:t xml:space="preserve">Nekustamā īpašuma pārvaldības un teritorijas plānošanas nodaļai </w:t>
      </w:r>
      <w:r w:rsidRPr="00F5105C">
        <w:rPr>
          <w:rFonts w:ascii="Times New Roman" w:eastAsia="Times New Roman" w:hAnsi="Times New Roman" w:cs="Times New Roman"/>
          <w:kern w:val="1"/>
          <w:sz w:val="24"/>
          <w:szCs w:val="24"/>
          <w:lang w:eastAsia="ar-SA"/>
          <w14:ligatures w14:val="none"/>
        </w:rPr>
        <w:t xml:space="preserve">organizēt nekustamā īpašuma novērtēšanu </w:t>
      </w:r>
      <w:r w:rsidRPr="00F5105C">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76AE71BC" w14:textId="77777777" w:rsidR="00F5105C" w:rsidRPr="00F5105C" w:rsidRDefault="00F5105C" w:rsidP="00F5105C">
      <w:pPr>
        <w:suppressAutoHyphens/>
        <w:spacing w:after="0" w:line="100" w:lineRule="atLeast"/>
        <w:ind w:left="720"/>
        <w:jc w:val="both"/>
        <w:rPr>
          <w:rFonts w:ascii="Times New Roman" w:eastAsia="Calibri" w:hAnsi="Times New Roman" w:cs="Times New Roman"/>
          <w:bCs/>
          <w:kern w:val="1"/>
          <w:sz w:val="24"/>
          <w:szCs w:val="24"/>
          <w:lang w:eastAsia="ar-SA"/>
          <w14:ligatures w14:val="none"/>
        </w:rPr>
      </w:pPr>
    </w:p>
    <w:p w14:paraId="0F5A783E" w14:textId="77777777" w:rsidR="00F5105C" w:rsidRDefault="00F5105C" w:rsidP="00DF1964">
      <w:pPr>
        <w:keepNext/>
        <w:spacing w:after="0" w:line="240" w:lineRule="auto"/>
        <w:jc w:val="both"/>
        <w:outlineLvl w:val="0"/>
        <w:rPr>
          <w:rFonts w:ascii="Times New Roman" w:eastAsia="Arial Unicode MS" w:hAnsi="Times New Roman" w:cs="Times New Roman"/>
          <w:b/>
          <w:sz w:val="24"/>
          <w:szCs w:val="24"/>
          <w:lang w:eastAsia="lv-LV"/>
        </w:rPr>
      </w:pPr>
    </w:p>
    <w:p w14:paraId="317F1BAD" w14:textId="77777777" w:rsidR="00D82875" w:rsidRPr="000713F9"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B4CF" w14:textId="77777777" w:rsidR="00B844A6" w:rsidRPr="00CA050C" w:rsidRDefault="00B844A6">
      <w:pPr>
        <w:spacing w:after="0" w:line="240" w:lineRule="auto"/>
      </w:pPr>
      <w:r w:rsidRPr="00CA050C">
        <w:separator/>
      </w:r>
    </w:p>
  </w:endnote>
  <w:endnote w:type="continuationSeparator" w:id="0">
    <w:p w14:paraId="4937CEA4" w14:textId="77777777" w:rsidR="00B844A6" w:rsidRPr="00CA050C" w:rsidRDefault="00B844A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48ED" w14:textId="77777777" w:rsidR="00B844A6" w:rsidRPr="00CA050C" w:rsidRDefault="00B844A6">
      <w:pPr>
        <w:spacing w:after="0" w:line="240" w:lineRule="auto"/>
      </w:pPr>
      <w:r w:rsidRPr="00CA050C">
        <w:separator/>
      </w:r>
    </w:p>
  </w:footnote>
  <w:footnote w:type="continuationSeparator" w:id="0">
    <w:p w14:paraId="5578C6EC" w14:textId="77777777" w:rsidR="00B844A6" w:rsidRPr="00CA050C" w:rsidRDefault="00B844A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5AE1"/>
    <w:rsid w:val="001B6A8F"/>
    <w:rsid w:val="001C07F4"/>
    <w:rsid w:val="001C0C8B"/>
    <w:rsid w:val="001C155E"/>
    <w:rsid w:val="001C17C9"/>
    <w:rsid w:val="001C197E"/>
    <w:rsid w:val="001C1CFF"/>
    <w:rsid w:val="001C7107"/>
    <w:rsid w:val="001C748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4AA"/>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5A30"/>
    <w:rsid w:val="005E687E"/>
    <w:rsid w:val="005E72F1"/>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D2C"/>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0381"/>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25D"/>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261"/>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4A6"/>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B84"/>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0FD7"/>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5AC3"/>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4797C"/>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E67E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1</Pages>
  <Words>2636</Words>
  <Characters>1503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737</cp:revision>
  <dcterms:created xsi:type="dcterms:W3CDTF">2024-09-06T08:06:00Z</dcterms:created>
  <dcterms:modified xsi:type="dcterms:W3CDTF">2026-04-11T16:29:00Z</dcterms:modified>
</cp:coreProperties>
</file>